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sz w:val="36"/>
          <w:szCs w:val="32"/>
        </w:rPr>
      </w:pPr>
      <w:r>
        <w:rPr>
          <w:rFonts w:ascii="宋体" w:hAnsi="宋体"/>
          <w:b/>
          <w:noProof/>
          <w:spacing w:val="-22"/>
          <w:sz w:val="36"/>
          <w:szCs w:val="3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-377825</wp:posOffset>
            </wp:positionH>
            <wp:positionV relativeFrom="paragraph">
              <wp:posOffset>-620395</wp:posOffset>
            </wp:positionV>
            <wp:extent cx="516889" cy="620395"/>
            <wp:effectExtent l="0" t="0" r="0" b="0"/>
            <wp:wrapNone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6889" cy="6203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pacing w:val="-22"/>
          <w:sz w:val="36"/>
          <w:szCs w:val="32"/>
        </w:rPr>
        <w:t>中山大学环境科学与工程学院</w:t>
      </w:r>
      <w:r>
        <w:rPr>
          <w:rFonts w:ascii="宋体" w:hAnsi="宋体" w:hint="default"/>
          <w:b/>
          <w:spacing w:val="-22"/>
          <w:sz w:val="36"/>
          <w:szCs w:val="32"/>
          <w:lang w:val="en-US"/>
        </w:rPr>
        <w:t>2018</w:t>
      </w:r>
      <w:r>
        <w:rPr>
          <w:rFonts w:ascii="宋体" w:hAnsi="宋体" w:hint="eastAsia"/>
          <w:b/>
          <w:spacing w:val="-22"/>
          <w:sz w:val="36"/>
          <w:szCs w:val="32"/>
        </w:rPr>
        <w:t>年成长伙伴报名表</w:t>
      </w:r>
    </w:p>
    <w:p>
      <w:pPr>
        <w:pStyle w:val="style0"/>
        <w:spacing w:lineRule="auto" w:line="360"/>
        <w:rPr/>
      </w:pPr>
      <w:r>
        <w:rPr>
          <w:rFonts w:hint="eastAsia"/>
        </w:rPr>
        <w:t>编号：</w:t>
      </w:r>
      <w:r>
        <w:rPr>
          <w:rFonts w:hint="eastAsia"/>
        </w:rPr>
        <w:t xml:space="preserve">                           </w:t>
      </w:r>
    </w:p>
    <w:tbl>
      <w:tblPr>
        <w:tblW w:w="97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420"/>
        <w:gridCol w:w="1107"/>
        <w:gridCol w:w="867"/>
        <w:gridCol w:w="851"/>
        <w:gridCol w:w="1050"/>
        <w:gridCol w:w="2023"/>
      </w:tblGrid>
      <w:tr>
        <w:trPr>
          <w:cantSplit/>
          <w:trHeight w:val="592" w:hRule="atLeast"/>
          <w:jc w:val="center"/>
        </w:trPr>
        <w:tc>
          <w:tcPr>
            <w:tcW w:w="1408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2420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1107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867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学号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2023" w:type="dxa"/>
            <w:vMerge w:val="restart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>
        <w:tblPrEx/>
        <w:trPr>
          <w:cantSplit/>
          <w:trHeight w:val="683" w:hRule="atLeast"/>
          <w:jc w:val="center"/>
        </w:trPr>
        <w:tc>
          <w:tcPr>
            <w:tcW w:w="1408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>
                <w:color w:val="ff0000"/>
              </w:rPr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2420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>
                <w:color w:val="ff0000"/>
              </w:rPr>
            </w:pPr>
          </w:p>
        </w:tc>
        <w:tc>
          <w:tcPr>
            <w:tcW w:w="1107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2768" w:type="dxa"/>
            <w:gridSpan w:val="3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2023" w:type="dxa"/>
            <w:vMerge w:val="continue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</w:tr>
      <w:tr>
        <w:tblPrEx/>
        <w:trPr>
          <w:cantSplit/>
          <w:trHeight w:val="680" w:hRule="atLeast"/>
          <w:jc w:val="center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手机长号</w:t>
            </w: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1107" w:type="dxa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短号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2023" w:type="dxa"/>
            <w:vMerge w:val="continue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</w:tr>
      <w:tr>
        <w:tblPrEx/>
        <w:trPr>
          <w:cantSplit/>
          <w:trHeight w:val="766" w:hRule="atLeast"/>
          <w:jc w:val="center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QQ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E-mail</w:t>
            </w:r>
          </w:p>
        </w:tc>
        <w:tc>
          <w:tcPr>
            <w:tcW w:w="2768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  <w:tc>
          <w:tcPr>
            <w:tcW w:w="2023" w:type="dxa"/>
            <w:vMerge w:val="continue"/>
            <w:tcBorders/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</w:p>
        </w:tc>
      </w:tr>
      <w:tr>
        <w:tblPrEx/>
        <w:trPr>
          <w:cantSplit/>
          <w:trHeight w:val="674" w:hRule="atLeast"/>
          <w:jc w:val="center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jc w:val="center"/>
              <w:rPr/>
            </w:pPr>
            <w:r>
              <w:rPr>
                <w:rFonts w:hint="eastAsia"/>
              </w:rPr>
              <w:t>所在</w:t>
            </w:r>
            <w:r>
              <w:t>社团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rPr/>
            </w:pPr>
          </w:p>
        </w:tc>
      </w:tr>
      <w:tr>
        <w:tblPrEx/>
        <w:trPr>
          <w:cantSplit/>
          <w:trHeight w:val="1266" w:hRule="atLeast"/>
          <w:jc w:val="center"/>
        </w:trPr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ind w:firstLine="210" w:firstLineChars="100"/>
              <w:rPr/>
            </w:pPr>
            <w:r>
              <w:rPr>
                <w:rFonts w:hint="eastAsia"/>
              </w:rPr>
              <w:t>基本意愿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rPr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）职位意向：成长伙伴兼负责人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；成长伙伴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。</w:t>
            </w:r>
          </w:p>
          <w:p>
            <w:pPr>
              <w:pStyle w:val="style0"/>
              <w:spacing w:lineRule="auto" w:line="300"/>
              <w:rPr/>
            </w:pPr>
            <w:r>
              <w:t>2</w:t>
            </w:r>
            <w:r>
              <w:rPr>
                <w:rFonts w:hint="eastAsia"/>
              </w:rPr>
              <w:t>）是否服从调剂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。</w:t>
            </w:r>
          </w:p>
        </w:tc>
      </w:tr>
      <w:tr>
        <w:tblPrEx/>
        <w:trPr>
          <w:cantSplit/>
          <w:trHeight w:val="2390" w:hRule="atLeast"/>
          <w:jc w:val="center"/>
        </w:trPr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个人简介及曾参加的志愿服务活动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ind w:firstLine="420" w:firstLineChars="200"/>
              <w:rPr>
                <w:rFonts w:ascii="宋体" w:hAnsi="宋体"/>
              </w:rPr>
            </w:pPr>
          </w:p>
        </w:tc>
      </w:tr>
      <w:tr>
        <w:tblPrEx/>
        <w:trPr>
          <w:cantSplit/>
          <w:trHeight w:val="2696" w:hRule="atLeast"/>
          <w:jc w:val="center"/>
        </w:trPr>
        <w:tc>
          <w:tcPr>
            <w:tcW w:w="1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对往年成长伙伴工作的意见和今年工作的建议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rPr>
                <w:rFonts w:ascii="宋体" w:hAnsi="宋体"/>
              </w:rPr>
            </w:pPr>
          </w:p>
        </w:tc>
      </w:tr>
      <w:tr>
        <w:tblPrEx/>
        <w:trPr>
          <w:cantSplit/>
          <w:trHeight w:val="1874" w:hRule="atLeast"/>
          <w:jc w:val="center"/>
        </w:trPr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/>
            </w:pPr>
            <w:r>
              <w:rPr>
                <w:rFonts w:hint="eastAsia"/>
              </w:rPr>
              <w:t>考核意</w:t>
            </w:r>
            <w:r>
              <w:rPr>
                <w:rFonts w:hint="default"/>
                <w:lang w:val="en-US"/>
              </w:rPr>
              <w:t>见</w:t>
            </w:r>
          </w:p>
          <w:p>
            <w:pPr>
              <w:pStyle w:val="style0"/>
              <w:widowControl/>
              <w:jc w:val="left"/>
              <w:rPr/>
            </w:pPr>
            <w:r>
              <w:rPr>
                <w:rFonts w:hint="eastAsia"/>
              </w:rPr>
              <w:t>（考官填写）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00"/>
              <w:rPr/>
            </w:pPr>
          </w:p>
        </w:tc>
      </w:tr>
    </w:tbl>
    <w:p>
      <w:pPr>
        <w:pStyle w:val="style0"/>
        <w:rPr>
          <w:rFonts w:ascii="仿宋" w:eastAsia="仿宋" w:hAnsi="仿宋" w:hint="default"/>
          <w:sz w:val="24"/>
          <w:lang w:val="en-US"/>
        </w:rPr>
      </w:pPr>
      <w:r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default"/>
          <w:sz w:val="24"/>
          <w:lang w:val="en-US"/>
        </w:rPr>
        <w:t>请于指定时间</w:t>
      </w:r>
      <w:r>
        <w:rPr>
          <w:rFonts w:ascii="仿宋" w:eastAsia="仿宋" w:hAnsi="仿宋" w:hint="default"/>
          <w:sz w:val="24"/>
          <w:lang w:val="en-US"/>
        </w:rPr>
        <w:t>内</w:t>
      </w:r>
      <w:r>
        <w:rPr>
          <w:rFonts w:ascii="仿宋" w:eastAsia="仿宋" w:hAnsi="仿宋" w:hint="default"/>
          <w:sz w:val="24"/>
          <w:lang w:val="en-US"/>
        </w:rPr>
        <w:t>把电子版面试</w:t>
      </w:r>
      <w:r>
        <w:rPr>
          <w:rFonts w:ascii="仿宋" w:eastAsia="仿宋" w:hAnsi="仿宋" w:hint="default"/>
          <w:sz w:val="24"/>
          <w:lang w:val="en-US"/>
        </w:rPr>
        <w:t>表发送至</w:t>
      </w:r>
      <w:r>
        <w:rPr>
          <w:rFonts w:ascii="仿宋" w:eastAsia="仿宋" w:hAnsi="仿宋" w:hint="default"/>
          <w:sz w:val="24"/>
          <w:lang w:val="en-US"/>
        </w:rPr>
        <w:t>指定邮箱，文件名及</w:t>
      </w:r>
      <w:r>
        <w:rPr>
          <w:rFonts w:ascii="仿宋" w:eastAsia="仿宋" w:hAnsi="仿宋" w:hint="default"/>
          <w:sz w:val="24"/>
          <w:lang w:val="en-US"/>
        </w:rPr>
        <w:t>主题名为“</w:t>
      </w:r>
      <w:r>
        <w:rPr>
          <w:rFonts w:ascii="仿宋" w:eastAsia="仿宋" w:hAnsi="仿宋" w:hint="default"/>
          <w:sz w:val="24"/>
          <w:lang w:val="en-US"/>
        </w:rPr>
        <w:t>姓名+学号</w:t>
      </w:r>
      <w:r>
        <w:rPr>
          <w:rFonts w:ascii="仿宋" w:eastAsia="仿宋" w:hAnsi="仿宋" w:hint="default"/>
          <w:sz w:val="24"/>
          <w:lang w:val="en-US"/>
        </w:rPr>
        <w:t>+电话</w:t>
      </w:r>
      <w:r>
        <w:rPr>
          <w:rFonts w:ascii="仿宋" w:eastAsia="仿宋" w:hAnsi="仿宋" w:hint="default"/>
          <w:sz w:val="24"/>
          <w:lang w:val="en-US"/>
        </w:rPr>
        <w:t>”</w:t>
      </w:r>
    </w:p>
    <w:p>
      <w:pPr>
        <w:pStyle w:val="style0"/>
        <w:rPr>
          <w:rFonts w:ascii="仿宋" w:eastAsia="仿宋" w:hAnsi="仿宋"/>
          <w:sz w:val="24"/>
        </w:rPr>
      </w:pPr>
      <w:r>
        <w:rPr>
          <w:rFonts w:ascii="仿宋" w:eastAsia="仿宋" w:hAnsi="仿宋" w:hint="default"/>
          <w:sz w:val="24"/>
          <w:lang w:val="en-US"/>
        </w:rPr>
        <w:t>另，</w:t>
      </w:r>
      <w:r>
        <w:rPr>
          <w:rFonts w:ascii="仿宋" w:eastAsia="仿宋" w:hAnsi="仿宋" w:hint="eastAsia"/>
          <w:sz w:val="24"/>
        </w:rPr>
        <w:t>面试前请自行打印</w:t>
      </w:r>
      <w:r>
        <w:rPr>
          <w:rFonts w:ascii="仿宋" w:eastAsia="仿宋" w:hAnsi="仿宋" w:hint="default"/>
          <w:sz w:val="24"/>
          <w:lang w:val="en-US"/>
        </w:rPr>
        <w:t>四份</w:t>
      </w:r>
      <w:r>
        <w:rPr>
          <w:rFonts w:ascii="仿宋" w:eastAsia="仿宋" w:hAnsi="仿宋" w:hint="eastAsia"/>
          <w:sz w:val="24"/>
        </w:rPr>
        <w:t>纸质版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报名表，于指定时间内带上报名表前往面试</w:t>
      </w:r>
    </w:p>
    <w:p>
      <w:pPr>
        <w:pStyle w:val="style0"/>
        <w:ind w:firstLine="442" w:firstLineChars="200"/>
        <w:jc w:val="left"/>
        <w:rPr>
          <w:b/>
          <w:color w:val="000000"/>
          <w:sz w:val="22"/>
          <w:szCs w:val="21"/>
        </w:rPr>
      </w:pPr>
    </w:p>
    <w:sectPr>
      <w:headerReference w:type="default" r:id="rId3"/>
      <w:pgSz w:w="11906" w:h="16838" w:orient="portrait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jc w:val="both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customStyle="1" w:styleId="style4097">
    <w:name w:val="无间隔1"/>
    <w:next w:val="style4097"/>
    <w:qFormat/>
    <w:uiPriority w:val="1"/>
    <w:pPr>
      <w:widowControl w:val="false"/>
      <w:jc w:val="both"/>
    </w:pPr>
    <w:rPr>
      <w:rFonts w:ascii="宋体" w:hAnsi="宋体"/>
      <w:kern w:val="2"/>
      <w:sz w:val="21"/>
      <w:szCs w:val="22"/>
    </w:rPr>
  </w:style>
  <w:style w:type="character" w:customStyle="1" w:styleId="style4098">
    <w:name w:val="页眉 字符"/>
    <w:basedOn w:val="style65"/>
    <w:next w:val="style4098"/>
    <w:link w:val="style31"/>
    <w:qFormat/>
    <w:uiPriority w:val="99"/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header" Target="head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Words>208</Words>
  <Pages>1</Pages>
  <Characters>217</Characters>
  <Application>WPS Office</Application>
  <DocSecurity>0</DocSecurity>
  <Paragraphs>50</Paragraphs>
  <ScaleCrop>false</ScaleCrop>
  <Company>Microsoft</Company>
  <LinksUpToDate>false</LinksUpToDate>
  <CharactersWithSpaces>256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2016-05-31T15:38:00Z</dcterms:created>
  <dc:creator>lishuai</dc:creator>
  <lastModifiedBy>FRD-AL10</lastModifiedBy>
  <dcterms:modified xsi:type="dcterms:W3CDTF">2018-06-28T10:40:23Z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